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65309E" w14:textId="78D723A5" w:rsidR="007C2A37" w:rsidRPr="000A3333" w:rsidRDefault="000A3333" w:rsidP="000A3333">
      <w:pPr>
        <w:spacing w:before="210" w:after="0" w:line="240" w:lineRule="auto"/>
        <w:jc w:val="center"/>
        <w:rPr>
          <w:rFonts w:ascii="Verdana" w:hAnsi="Verdana"/>
          <w:b/>
          <w:bCs/>
          <w:noProof/>
          <w:sz w:val="24"/>
          <w:szCs w:val="24"/>
          <w:u w:val="single"/>
        </w:rPr>
      </w:pPr>
      <w:r w:rsidRPr="000A3333">
        <w:rPr>
          <w:rFonts w:ascii="Verdana" w:hAnsi="Verdana"/>
          <w:b/>
          <w:bCs/>
          <w:noProof/>
          <w:sz w:val="24"/>
          <w:szCs w:val="24"/>
          <w:u w:val="single"/>
        </w:rPr>
        <w:t>Meeting minutes</w:t>
      </w:r>
    </w:p>
    <w:p w14:paraId="6463A757" w14:textId="77777777" w:rsidR="000A3333" w:rsidRPr="000A3333" w:rsidRDefault="000A3333" w:rsidP="000A3333">
      <w:pPr>
        <w:spacing w:before="210" w:after="0" w:line="240" w:lineRule="auto"/>
        <w:jc w:val="center"/>
        <w:rPr>
          <w:rFonts w:ascii="Verdana" w:hAnsi="Verdana"/>
          <w:b/>
          <w:bCs/>
          <w:sz w:val="22"/>
          <w:u w:val="single"/>
        </w:rPr>
      </w:pPr>
    </w:p>
    <w:p w14:paraId="03070028" w14:textId="55505096" w:rsidR="007C2A37" w:rsidRPr="000A3333" w:rsidRDefault="000A3333" w:rsidP="000A3333">
      <w:pPr>
        <w:spacing w:after="210" w:line="240" w:lineRule="auto"/>
        <w:rPr>
          <w:rFonts w:ascii="Verdana" w:hAnsi="Verdana"/>
          <w:sz w:val="22"/>
        </w:rPr>
      </w:pPr>
      <w:r w:rsidRPr="000A3333">
        <w:rPr>
          <w:rFonts w:ascii="Verdana" w:eastAsia="inter" w:hAnsi="Verdana" w:cs="inter"/>
          <w:color w:val="000000"/>
          <w:sz w:val="22"/>
        </w:rPr>
        <w:t>The Washington Township Democratic Committee held a monthly meeting on August 7, 2025, featuring Chief of Police for Washington Township, Jeffrey Almer. He addressed a range of local law enforcement topics including police identification, immigration enforcement policies, traffic safety, and recruitment challenges. The conversation reflects community concerns about safety, cooperation with federal agencies, and practical policing issues.</w:t>
      </w:r>
    </w:p>
    <w:p w14:paraId="3E9DC171" w14:textId="77777777" w:rsidR="007C2A37" w:rsidRPr="000A3333" w:rsidRDefault="000A3333" w:rsidP="000A3333">
      <w:pPr>
        <w:spacing w:before="157" w:after="157" w:line="240" w:lineRule="auto"/>
        <w:rPr>
          <w:rFonts w:ascii="Verdana" w:hAnsi="Verdana"/>
          <w:sz w:val="22"/>
        </w:rPr>
      </w:pPr>
      <w:r w:rsidRPr="000A3333">
        <w:rPr>
          <w:rFonts w:ascii="Verdana" w:eastAsia="inter" w:hAnsi="Verdana" w:cs="inter"/>
          <w:b/>
          <w:color w:val="000000"/>
          <w:sz w:val="22"/>
        </w:rPr>
        <w:t>Police Identification and Safety Protocols</w:t>
      </w:r>
    </w:p>
    <w:p w14:paraId="4512EDC2" w14:textId="77777777" w:rsidR="007C2A37" w:rsidRPr="000A3333" w:rsidRDefault="000A3333" w:rsidP="000A3333">
      <w:pPr>
        <w:spacing w:after="210" w:line="240" w:lineRule="auto"/>
        <w:rPr>
          <w:rFonts w:ascii="Verdana" w:hAnsi="Verdana"/>
          <w:sz w:val="22"/>
        </w:rPr>
      </w:pPr>
      <w:r w:rsidRPr="000A3333">
        <w:rPr>
          <w:rFonts w:ascii="Verdana" w:eastAsia="inter" w:hAnsi="Verdana" w:cs="inter"/>
          <w:color w:val="000000"/>
          <w:sz w:val="22"/>
        </w:rPr>
        <w:t>The discussion highlighted the importance of police officers being clearly identified during their duties to avoid confusion and ensure everyone's safety. Washington Township officers carry badges and vests with identification visible on both front and back, especially during school visits or traffic stops. There is concern about unmarked or unidentified vehicles posing risks, including incidents where unmarked cars stopped others without proper identification, which can endanger officers and citizens alike. The police department requests notification from other agencies before those external agencies operate in their jurisdiction to maintain awareness and safety.</w:t>
      </w:r>
    </w:p>
    <w:p w14:paraId="023816EE" w14:textId="77777777" w:rsidR="007C2A37" w:rsidRPr="000A3333" w:rsidRDefault="000A3333" w:rsidP="000A3333">
      <w:pPr>
        <w:spacing w:before="157" w:after="157" w:line="240" w:lineRule="auto"/>
        <w:rPr>
          <w:rFonts w:ascii="Verdana" w:hAnsi="Verdana"/>
          <w:sz w:val="22"/>
        </w:rPr>
      </w:pPr>
      <w:r w:rsidRPr="000A3333">
        <w:rPr>
          <w:rFonts w:ascii="Verdana" w:eastAsia="inter" w:hAnsi="Verdana" w:cs="inter"/>
          <w:b/>
          <w:color w:val="000000"/>
          <w:sz w:val="22"/>
        </w:rPr>
        <w:t>Immigration Enforcement and Trust Directive</w:t>
      </w:r>
    </w:p>
    <w:p w14:paraId="3CD447B5" w14:textId="77777777" w:rsidR="007C2A37" w:rsidRPr="000A3333" w:rsidRDefault="000A3333" w:rsidP="000A3333">
      <w:pPr>
        <w:spacing w:after="210" w:line="240" w:lineRule="auto"/>
        <w:rPr>
          <w:rFonts w:ascii="Verdana" w:hAnsi="Verdana"/>
          <w:sz w:val="22"/>
        </w:rPr>
      </w:pPr>
      <w:r w:rsidRPr="000A3333">
        <w:rPr>
          <w:rFonts w:ascii="Verdana" w:eastAsia="inter" w:hAnsi="Verdana" w:cs="inter"/>
          <w:color w:val="000000"/>
          <w:sz w:val="22"/>
        </w:rPr>
        <w:t>The meeting addressed New Jersey's status related to immigration enforcement, referencing the state's so-called sanctuary policies in political discourse. The Chief clarified that while local police do not actively seek out undocumented immigrants, they enforce laws when warrants or criminal activity are involved, regardless of immigration status. The New Jersey Immigration Trust Directive restricts local cooperation with ICE unless there is a criminal warrant. The Washington Township police emphasize that their priority is community safety and do not target individuals solely based on immigration status. The Chief discussed the challenges and confusion surrounding different types of warrants (criminal vs. administrative) and their implications for law enforcement.</w:t>
      </w:r>
    </w:p>
    <w:p w14:paraId="36CFBAC8" w14:textId="77777777" w:rsidR="007C2A37" w:rsidRPr="000A3333" w:rsidRDefault="000A3333" w:rsidP="000A3333">
      <w:pPr>
        <w:spacing w:before="157" w:after="157" w:line="240" w:lineRule="auto"/>
        <w:rPr>
          <w:rFonts w:ascii="Verdana" w:hAnsi="Verdana"/>
          <w:sz w:val="22"/>
        </w:rPr>
      </w:pPr>
      <w:r w:rsidRPr="000A3333">
        <w:rPr>
          <w:rFonts w:ascii="Verdana" w:eastAsia="inter" w:hAnsi="Verdana" w:cs="inter"/>
          <w:b/>
          <w:color w:val="000000"/>
          <w:sz w:val="22"/>
        </w:rPr>
        <w:t>Cooperation with Federal Agencies and ICE</w:t>
      </w:r>
    </w:p>
    <w:p w14:paraId="5A3D54D6" w14:textId="77777777" w:rsidR="007C2A37" w:rsidRPr="000A3333" w:rsidRDefault="000A3333" w:rsidP="000A3333">
      <w:pPr>
        <w:spacing w:after="210" w:line="240" w:lineRule="auto"/>
        <w:rPr>
          <w:rFonts w:ascii="Verdana" w:hAnsi="Verdana"/>
          <w:sz w:val="22"/>
        </w:rPr>
      </w:pPr>
      <w:r w:rsidRPr="000A3333">
        <w:rPr>
          <w:rFonts w:ascii="Verdana" w:eastAsia="inter" w:hAnsi="Verdana" w:cs="inter"/>
          <w:color w:val="000000"/>
          <w:sz w:val="22"/>
        </w:rPr>
        <w:t>The Chief described the limited role of local law enforcement when federal agencies such as ICE operate in the area, often serving as a location for briefings or observers rather than active participants. He stressed the importance of being informed about such operations to prevent misunderstandings or community alarm.</w:t>
      </w:r>
    </w:p>
    <w:p w14:paraId="7DEC68D6" w14:textId="77777777" w:rsidR="007C2A37" w:rsidRPr="000A3333" w:rsidRDefault="000A3333" w:rsidP="000A3333">
      <w:pPr>
        <w:spacing w:after="210" w:line="240" w:lineRule="auto"/>
        <w:rPr>
          <w:rFonts w:ascii="Verdana" w:hAnsi="Verdana"/>
          <w:sz w:val="22"/>
        </w:rPr>
      </w:pPr>
      <w:r w:rsidRPr="000A3333">
        <w:rPr>
          <w:rFonts w:ascii="Verdana" w:eastAsia="inter" w:hAnsi="Verdana" w:cs="inter"/>
          <w:color w:val="000000"/>
          <w:sz w:val="22"/>
        </w:rPr>
        <w:t>Concerns were raised about ICE agents operating without clear identification, sometimes aggressively, which causes community tension. The Chief expressed the readiness of local police to intervene if situations escalate and emphasized their role in de-escalation and managing local responses.</w:t>
      </w:r>
    </w:p>
    <w:p w14:paraId="717EC470" w14:textId="77777777" w:rsidR="007C2A37" w:rsidRPr="000A3333" w:rsidRDefault="000A3333" w:rsidP="000A3333">
      <w:pPr>
        <w:spacing w:before="157" w:after="157" w:line="240" w:lineRule="auto"/>
        <w:rPr>
          <w:rFonts w:ascii="Verdana" w:hAnsi="Verdana"/>
          <w:sz w:val="22"/>
        </w:rPr>
      </w:pPr>
      <w:r w:rsidRPr="000A3333">
        <w:rPr>
          <w:rFonts w:ascii="Verdana" w:eastAsia="inter" w:hAnsi="Verdana" w:cs="inter"/>
          <w:b/>
          <w:color w:val="000000"/>
          <w:sz w:val="22"/>
        </w:rPr>
        <w:t>Traffic Safety and Enforcement</w:t>
      </w:r>
    </w:p>
    <w:p w14:paraId="2742EFB4" w14:textId="77777777" w:rsidR="007C2A37" w:rsidRPr="000A3333" w:rsidRDefault="000A3333" w:rsidP="000A3333">
      <w:pPr>
        <w:spacing w:after="210" w:line="240" w:lineRule="auto"/>
        <w:rPr>
          <w:rFonts w:ascii="Verdana" w:hAnsi="Verdana"/>
          <w:sz w:val="22"/>
        </w:rPr>
      </w:pPr>
      <w:r w:rsidRPr="000A3333">
        <w:rPr>
          <w:rFonts w:ascii="Verdana" w:eastAsia="inter" w:hAnsi="Verdana" w:cs="inter"/>
          <w:color w:val="000000"/>
          <w:sz w:val="22"/>
        </w:rPr>
        <w:t xml:space="preserve">Several traffic-related issues were discussed, including the presence of unmarked or improperly parked vehicles—particularly delivery trucks and landscapers blocking </w:t>
      </w:r>
      <w:r w:rsidRPr="000A3333">
        <w:rPr>
          <w:rFonts w:ascii="Verdana" w:eastAsia="inter" w:hAnsi="Verdana" w:cs="inter"/>
          <w:color w:val="000000"/>
          <w:sz w:val="22"/>
        </w:rPr>
        <w:lastRenderedPageBreak/>
        <w:t>roads and creating hazards. The Chief acknowledged the difficulty in managing these situations due to the transient nature of delivery drivers and their time pressures. He encouraged residents to report traffic obstructions promptly so they can be addressed.</w:t>
      </w:r>
    </w:p>
    <w:p w14:paraId="4DF29F56" w14:textId="77777777" w:rsidR="007C2A37" w:rsidRPr="000A3333" w:rsidRDefault="000A3333" w:rsidP="000A3333">
      <w:pPr>
        <w:spacing w:after="210" w:line="240" w:lineRule="auto"/>
        <w:rPr>
          <w:rFonts w:ascii="Verdana" w:hAnsi="Verdana"/>
          <w:sz w:val="22"/>
        </w:rPr>
      </w:pPr>
      <w:r w:rsidRPr="000A3333">
        <w:rPr>
          <w:rFonts w:ascii="Verdana" w:eastAsia="inter" w:hAnsi="Verdana" w:cs="inter"/>
          <w:color w:val="000000"/>
          <w:sz w:val="22"/>
        </w:rPr>
        <w:t>The introduction of new four-way stop signs at problematic intersections was discussed as a cost-effective measure to improve safety while awaiting more expensive solutions like traffic lights. Police also described protocols for safe vehicle stops, advising drivers on how to confirm the legitimacy of police vehicles, especially given the increased unauthorized use of emergency lights.</w:t>
      </w:r>
    </w:p>
    <w:p w14:paraId="6FD78300" w14:textId="77777777" w:rsidR="007C2A37" w:rsidRPr="000A3333" w:rsidRDefault="000A3333" w:rsidP="000A3333">
      <w:pPr>
        <w:spacing w:before="157" w:after="157" w:line="240" w:lineRule="auto"/>
        <w:rPr>
          <w:rFonts w:ascii="Verdana" w:hAnsi="Verdana"/>
          <w:sz w:val="22"/>
        </w:rPr>
      </w:pPr>
      <w:r w:rsidRPr="000A3333">
        <w:rPr>
          <w:rFonts w:ascii="Verdana" w:eastAsia="inter" w:hAnsi="Verdana" w:cs="inter"/>
          <w:b/>
          <w:color w:val="000000"/>
          <w:sz w:val="22"/>
        </w:rPr>
        <w:t>Police Recruitment and Training Challenges</w:t>
      </w:r>
    </w:p>
    <w:p w14:paraId="39C99242" w14:textId="77777777" w:rsidR="007C2A37" w:rsidRPr="000A3333" w:rsidRDefault="000A3333" w:rsidP="000A3333">
      <w:pPr>
        <w:spacing w:after="210" w:line="240" w:lineRule="auto"/>
        <w:rPr>
          <w:rFonts w:ascii="Verdana" w:hAnsi="Verdana"/>
          <w:sz w:val="22"/>
        </w:rPr>
      </w:pPr>
      <w:r w:rsidRPr="000A3333">
        <w:rPr>
          <w:rFonts w:ascii="Verdana" w:eastAsia="inter" w:hAnsi="Verdana" w:cs="inter"/>
          <w:color w:val="000000"/>
          <w:sz w:val="22"/>
        </w:rPr>
        <w:t xml:space="preserve">Recruitment and training of new police officers was described as a lengthy and rigorous process, taking about a year and a half from testing to completed training. Most departments are concerned about the loss of experienced officers and the risks posed by less experienced </w:t>
      </w:r>
      <w:proofErr w:type="gramStart"/>
      <w:r w:rsidRPr="000A3333">
        <w:rPr>
          <w:rFonts w:ascii="Verdana" w:eastAsia="inter" w:hAnsi="Verdana" w:cs="inter"/>
          <w:color w:val="000000"/>
          <w:sz w:val="22"/>
        </w:rPr>
        <w:t>officers</w:t>
      </w:r>
      <w:proofErr w:type="gramEnd"/>
      <w:r w:rsidRPr="000A3333">
        <w:rPr>
          <w:rFonts w:ascii="Verdana" w:eastAsia="inter" w:hAnsi="Verdana" w:cs="inter"/>
          <w:color w:val="000000"/>
          <w:sz w:val="22"/>
        </w:rPr>
        <w:t xml:space="preserve"> potentially escalating situations unnecessarily. Continuous training, including tactical and de-escalation techniques, is emphasized as a key factor in reducing use-of-force incidents. The Chief expressed concern about the quality and readiness of officers entering the field and the challenges of maintaining a well-trained force.</w:t>
      </w:r>
    </w:p>
    <w:p w14:paraId="04FCC02D" w14:textId="77777777" w:rsidR="007C2A37" w:rsidRPr="000A3333" w:rsidRDefault="000A3333" w:rsidP="000A3333">
      <w:pPr>
        <w:spacing w:before="157" w:after="157" w:line="240" w:lineRule="auto"/>
        <w:rPr>
          <w:rFonts w:ascii="Verdana" w:hAnsi="Verdana"/>
          <w:sz w:val="22"/>
        </w:rPr>
      </w:pPr>
      <w:r w:rsidRPr="000A3333">
        <w:rPr>
          <w:rFonts w:ascii="Verdana" w:eastAsia="inter" w:hAnsi="Verdana" w:cs="inter"/>
          <w:b/>
          <w:color w:val="000000"/>
          <w:sz w:val="22"/>
        </w:rPr>
        <w:t>Community Interaction and Reporting</w:t>
      </w:r>
    </w:p>
    <w:p w14:paraId="6F653BC9" w14:textId="77777777" w:rsidR="007C2A37" w:rsidRPr="000A3333" w:rsidRDefault="000A3333" w:rsidP="000A3333">
      <w:pPr>
        <w:spacing w:after="210" w:line="240" w:lineRule="auto"/>
        <w:rPr>
          <w:rFonts w:ascii="Verdana" w:hAnsi="Verdana"/>
          <w:sz w:val="22"/>
        </w:rPr>
      </w:pPr>
      <w:r w:rsidRPr="000A3333">
        <w:rPr>
          <w:rFonts w:ascii="Verdana" w:eastAsia="inter" w:hAnsi="Verdana" w:cs="inter"/>
          <w:color w:val="000000"/>
          <w:sz w:val="22"/>
        </w:rPr>
        <w:t>The Chief encouraged community members to report issues such as traffic violations, obstructions, and suspicious activities immediately to allow timely response. He described collaboration with schools to monitor and address safety concerns involving school buses and traffic stops, including the use of video evidence to support complaints. The department acknowledges ongoing challenges but emphasizes the importance of communication and cooperation between residents and law enforcement.</w:t>
      </w:r>
    </w:p>
    <w:p w14:paraId="19B38C20" w14:textId="77777777" w:rsidR="007C2A37" w:rsidRPr="000A3333" w:rsidRDefault="000A3333" w:rsidP="000A3333">
      <w:pPr>
        <w:spacing w:before="157" w:after="157" w:line="240" w:lineRule="auto"/>
        <w:rPr>
          <w:rFonts w:ascii="Verdana" w:hAnsi="Verdana"/>
          <w:sz w:val="22"/>
        </w:rPr>
      </w:pPr>
      <w:r w:rsidRPr="000A3333">
        <w:rPr>
          <w:rFonts w:ascii="Verdana" w:eastAsia="inter" w:hAnsi="Verdana" w:cs="inter"/>
          <w:b/>
          <w:color w:val="000000"/>
          <w:sz w:val="22"/>
        </w:rPr>
        <w:t>Legal Procedures and Warrants</w:t>
      </w:r>
    </w:p>
    <w:p w14:paraId="18137614" w14:textId="77777777" w:rsidR="007C2A37" w:rsidRPr="000A3333" w:rsidRDefault="000A3333" w:rsidP="000A3333">
      <w:pPr>
        <w:spacing w:after="210" w:line="240" w:lineRule="auto"/>
        <w:rPr>
          <w:rFonts w:ascii="Verdana" w:hAnsi="Verdana"/>
          <w:sz w:val="22"/>
        </w:rPr>
      </w:pPr>
      <w:r w:rsidRPr="000A3333">
        <w:rPr>
          <w:rFonts w:ascii="Verdana" w:eastAsia="inter" w:hAnsi="Verdana" w:cs="inter"/>
          <w:color w:val="000000"/>
          <w:sz w:val="22"/>
        </w:rPr>
        <w:t>Detailed explanations were given regarding different types of warrants (arrest, search, administrative) and how they are handled by local police. The Chief clarified that Washington Township police follow legal protocols, including obtaining search warrants when necessary and using force appropriately based on the situation. He stressed that no-knock warrants are rarely used and that officers aim to be smart and cautious during enforcement to minimize disruption and protect residents' rights.</w:t>
      </w:r>
    </w:p>
    <w:p w14:paraId="3DA5978F" w14:textId="77777777" w:rsidR="007C2A37" w:rsidRPr="000A3333" w:rsidRDefault="000A3333" w:rsidP="000A3333">
      <w:pPr>
        <w:spacing w:before="157" w:after="157" w:line="240" w:lineRule="auto"/>
        <w:rPr>
          <w:rFonts w:ascii="Verdana" w:hAnsi="Verdana"/>
          <w:sz w:val="22"/>
        </w:rPr>
      </w:pPr>
      <w:r w:rsidRPr="000A3333">
        <w:rPr>
          <w:rFonts w:ascii="Verdana" w:eastAsia="inter" w:hAnsi="Verdana" w:cs="inter"/>
          <w:b/>
          <w:color w:val="000000"/>
          <w:sz w:val="22"/>
        </w:rPr>
        <w:t>Summary</w:t>
      </w:r>
    </w:p>
    <w:p w14:paraId="33A87A65" w14:textId="769FA4A7" w:rsidR="007C2A37" w:rsidRPr="000A3333" w:rsidRDefault="000A3333" w:rsidP="000A3333">
      <w:pPr>
        <w:spacing w:after="210" w:line="240" w:lineRule="auto"/>
        <w:rPr>
          <w:rFonts w:ascii="Verdana" w:hAnsi="Verdana"/>
          <w:sz w:val="22"/>
        </w:rPr>
      </w:pPr>
      <w:r w:rsidRPr="000A3333">
        <w:rPr>
          <w:rFonts w:ascii="Verdana" w:eastAsia="inter" w:hAnsi="Verdana" w:cs="inter"/>
          <w:color w:val="000000"/>
          <w:sz w:val="22"/>
        </w:rPr>
        <w:t>Chief Almer provided insight into the operational challenges, community relations, and legal frameworks guiding local law enforcement in Washington Township. He and his department reflect a commitment to safety, legal compliance, and respectful interaction with residents while navigating complex issues such as immigration enforcement, traffic safety, and officer recruitment. The Washington Township police department emphasizes transparency, communication, and ongoing training as essential to maintaining public trust and effective policing.</w:t>
      </w:r>
      <w:r w:rsidRPr="000A3333">
        <w:rPr>
          <w:rFonts w:ascii="Verdana" w:eastAsia="inter" w:hAnsi="Verdana" w:cs="inter"/>
          <w:color w:val="000000"/>
          <w:sz w:val="22"/>
        </w:rPr>
        <w:br/>
      </w:r>
    </w:p>
    <w:sectPr w:rsidR="007C2A37" w:rsidRPr="000A3333">
      <w:pgSz w:w="12240" w:h="15840"/>
      <w:pgMar w:top="1365" w:right="1365" w:bottom="1365" w:left="136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inter">
    <w:altName w:val="Cambria"/>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BA4D75"/>
    <w:multiLevelType w:val="hybridMultilevel"/>
    <w:tmpl w:val="7034E440"/>
    <w:lvl w:ilvl="0" w:tplc="13B8BC34">
      <w:start w:val="1"/>
      <w:numFmt w:val="decimal"/>
      <w:lvlText w:val="%1."/>
      <w:lvlJc w:val="left"/>
      <w:pPr>
        <w:tabs>
          <w:tab w:val="num" w:pos="900"/>
        </w:tabs>
        <w:ind w:left="540" w:hanging="360"/>
      </w:pPr>
    </w:lvl>
    <w:lvl w:ilvl="1" w:tplc="99165592">
      <w:numFmt w:val="decimal"/>
      <w:lvlText w:val=""/>
      <w:lvlJc w:val="left"/>
    </w:lvl>
    <w:lvl w:ilvl="2" w:tplc="29168BB4">
      <w:numFmt w:val="decimal"/>
      <w:lvlText w:val=""/>
      <w:lvlJc w:val="left"/>
    </w:lvl>
    <w:lvl w:ilvl="3" w:tplc="EC228DCC">
      <w:numFmt w:val="decimal"/>
      <w:lvlText w:val=""/>
      <w:lvlJc w:val="left"/>
    </w:lvl>
    <w:lvl w:ilvl="4" w:tplc="35648712">
      <w:numFmt w:val="decimal"/>
      <w:lvlText w:val=""/>
      <w:lvlJc w:val="left"/>
    </w:lvl>
    <w:lvl w:ilvl="5" w:tplc="40382FD2">
      <w:numFmt w:val="decimal"/>
      <w:lvlText w:val=""/>
      <w:lvlJc w:val="left"/>
    </w:lvl>
    <w:lvl w:ilvl="6" w:tplc="0D0CD700">
      <w:numFmt w:val="decimal"/>
      <w:lvlText w:val=""/>
      <w:lvlJc w:val="left"/>
    </w:lvl>
    <w:lvl w:ilvl="7" w:tplc="D3DE8E1E">
      <w:numFmt w:val="decimal"/>
      <w:lvlText w:val=""/>
      <w:lvlJc w:val="left"/>
    </w:lvl>
    <w:lvl w:ilvl="8" w:tplc="BB7051B4">
      <w:numFmt w:val="decimal"/>
      <w:lvlText w:val=""/>
      <w:lvlJc w:val="left"/>
    </w:lvl>
  </w:abstractNum>
  <w:abstractNum w:abstractNumId="1" w15:restartNumberingAfterBreak="0">
    <w:nsid w:val="43600565"/>
    <w:multiLevelType w:val="hybridMultilevel"/>
    <w:tmpl w:val="B74A3C60"/>
    <w:lvl w:ilvl="0" w:tplc="A148CA32">
      <w:numFmt w:val="decimal"/>
      <w:lvlText w:val=""/>
      <w:lvlJc w:val="left"/>
    </w:lvl>
    <w:lvl w:ilvl="1" w:tplc="96B2D398">
      <w:numFmt w:val="decimal"/>
      <w:lvlText w:val=""/>
      <w:lvlJc w:val="left"/>
    </w:lvl>
    <w:lvl w:ilvl="2" w:tplc="E8CC84AE">
      <w:numFmt w:val="decimal"/>
      <w:lvlText w:val=""/>
      <w:lvlJc w:val="left"/>
    </w:lvl>
    <w:lvl w:ilvl="3" w:tplc="81E22F1E">
      <w:numFmt w:val="decimal"/>
      <w:lvlText w:val=""/>
      <w:lvlJc w:val="left"/>
    </w:lvl>
    <w:lvl w:ilvl="4" w:tplc="20EC6B6C">
      <w:numFmt w:val="decimal"/>
      <w:lvlText w:val=""/>
      <w:lvlJc w:val="left"/>
    </w:lvl>
    <w:lvl w:ilvl="5" w:tplc="844A94CA">
      <w:numFmt w:val="decimal"/>
      <w:lvlText w:val=""/>
      <w:lvlJc w:val="left"/>
    </w:lvl>
    <w:lvl w:ilvl="6" w:tplc="9DD69316">
      <w:numFmt w:val="decimal"/>
      <w:lvlText w:val=""/>
      <w:lvlJc w:val="left"/>
    </w:lvl>
    <w:lvl w:ilvl="7" w:tplc="5E404AA8">
      <w:numFmt w:val="decimal"/>
      <w:lvlText w:val=""/>
      <w:lvlJc w:val="left"/>
    </w:lvl>
    <w:lvl w:ilvl="8" w:tplc="74EE5DEE">
      <w:numFmt w:val="decimal"/>
      <w:lvlText w:val=""/>
      <w:lvlJc w:val="left"/>
    </w:lvl>
  </w:abstractNum>
  <w:num w:numId="1" w16cid:durableId="971791029">
    <w:abstractNumId w:val="1"/>
  </w:num>
  <w:num w:numId="2" w16cid:durableId="12690441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2A37"/>
    <w:rsid w:val="000A3333"/>
    <w:rsid w:val="006006BA"/>
    <w:rsid w:val="007C2A37"/>
    <w:rsid w:val="00AF612F"/>
    <w:rsid w:val="00CA44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93F21"/>
  <w15:docId w15:val="{AC2F1046-940F-4F34-9103-CC755A546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Theme="minorHAnsi" w:hAnsiTheme="minorHAnsi" w:cstheme="minorBidi"/>
        <w:sz w:val="21"/>
        <w:szCs w:val="22"/>
        <w:lang w:val="en-US" w:eastAsia="en-US" w:bidi="ar-SA"/>
      </w:rPr>
    </w:rPrDefault>
    <w:pPrDefault>
      <w:pPr>
        <w:spacing w:after="120"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batimChar">
    <w:name w:val="Verbatim 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860</Words>
  <Characters>4904</Characters>
  <Application>Microsoft Office Word</Application>
  <DocSecurity>0</DocSecurity>
  <Lines>40</Lines>
  <Paragraphs>11</Paragraphs>
  <ScaleCrop>false</ScaleCrop>
  <Company/>
  <LinksUpToDate>false</LinksUpToDate>
  <CharactersWithSpaces>5753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Patrick Conner</cp:lastModifiedBy>
  <cp:revision>2</cp:revision>
  <dcterms:created xsi:type="dcterms:W3CDTF">2025-08-28T02:56:00Z</dcterms:created>
  <dcterms:modified xsi:type="dcterms:W3CDTF">2025-08-28T02:56:00Z</dcterms:modified>
</cp:coreProperties>
</file>